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B05E75" w14:textId="77777777" w:rsidR="00DB65C3" w:rsidRPr="00DB65C3" w:rsidRDefault="00DB65C3" w:rsidP="00DB65C3">
      <w:pPr>
        <w:spacing w:line="259" w:lineRule="auto"/>
        <w:rPr>
          <w:rFonts w:eastAsia="Calibri" w:cs="Arial"/>
          <w:b/>
          <w:bCs/>
        </w:rPr>
      </w:pPr>
      <w:r w:rsidRPr="00DB65C3">
        <w:rPr>
          <w:rFonts w:eastAsia="Calibri" w:cs="Arial"/>
          <w:b/>
          <w:bCs/>
        </w:rPr>
        <w:t xml:space="preserve">NOTE: </w:t>
      </w:r>
    </w:p>
    <w:p w14:paraId="6E247336" w14:textId="77777777" w:rsidR="00DB65C3" w:rsidRPr="00DB65C3" w:rsidRDefault="00DB65C3" w:rsidP="00DB65C3">
      <w:pPr>
        <w:spacing w:line="259" w:lineRule="auto"/>
        <w:rPr>
          <w:rFonts w:eastAsia="Calibri" w:cs="Arial"/>
          <w:b/>
          <w:bCs/>
        </w:rPr>
      </w:pPr>
      <w:r w:rsidRPr="00DB65C3">
        <w:rPr>
          <w:rFonts w:eastAsia="Calibri" w:cs="Arial"/>
        </w:rPr>
        <w:t>1/ This matrix is a guide representation only and should not be replicated as a true illustration of the system competency level requirements</w:t>
      </w:r>
    </w:p>
    <w:p w14:paraId="0764CE1D" w14:textId="77777777" w:rsidR="00DB65C3" w:rsidRPr="00DB65C3" w:rsidRDefault="00DB65C3" w:rsidP="00DB65C3">
      <w:pPr>
        <w:spacing w:line="259" w:lineRule="auto"/>
        <w:rPr>
          <w:rFonts w:eastAsia="Calibri" w:cs="Arial"/>
          <w:b/>
          <w:bCs/>
          <w:u w:val="single"/>
        </w:rPr>
      </w:pPr>
      <w:r w:rsidRPr="00DB65C3">
        <w:rPr>
          <w:rFonts w:eastAsia="Calibri" w:cs="Arial"/>
        </w:rPr>
        <w:t>2/ This matrix guide is not a final and comprehensive table and requires further development in line with the facilities LSS assets.</w:t>
      </w:r>
    </w:p>
    <w:p w14:paraId="4143ECCD" w14:textId="77777777" w:rsidR="00DB65C3" w:rsidRPr="00DB65C3" w:rsidRDefault="00DB65C3" w:rsidP="00DB65C3">
      <w:pPr>
        <w:rPr>
          <w:rFonts w:eastAsia="Calibri" w:cs="Arial"/>
          <w:b/>
          <w:bCs/>
          <w:u w:val="single"/>
        </w:rPr>
      </w:pPr>
      <w:r w:rsidRPr="00DB65C3">
        <w:rPr>
          <w:rFonts w:eastAsia="Calibri" w:cs="Arial"/>
          <w:b/>
          <w:bCs/>
          <w:u w:val="single"/>
        </w:rPr>
        <w:t xml:space="preserve">In-house Skill: </w:t>
      </w:r>
    </w:p>
    <w:p w14:paraId="65E04C23" w14:textId="77777777" w:rsidR="00DB65C3" w:rsidRPr="00DB65C3" w:rsidRDefault="00DB65C3" w:rsidP="00DB65C3">
      <w:pPr>
        <w:rPr>
          <w:rFonts w:eastAsia="Calibri" w:cs="Arial"/>
        </w:rPr>
      </w:pPr>
      <w:r w:rsidRPr="00DB65C3">
        <w:rPr>
          <w:rFonts w:eastAsia="Calibri" w:cs="Arial"/>
          <w:b/>
          <w:bCs/>
        </w:rPr>
        <w:t>Level 1</w:t>
      </w:r>
      <w:r w:rsidRPr="00DB65C3">
        <w:rPr>
          <w:rFonts w:eastAsia="Calibri" w:cs="Arial"/>
        </w:rPr>
        <w:t xml:space="preserve"> – manufacturer trained &amp; or Engineer </w:t>
      </w:r>
      <w:r w:rsidRPr="00DB65C3">
        <w:rPr>
          <w:rFonts w:eastAsia="Calibri" w:cs="Arial"/>
          <w:b/>
          <w:bCs/>
        </w:rPr>
        <w:t xml:space="preserve">level 2 – </w:t>
      </w:r>
      <w:r w:rsidRPr="00DB65C3">
        <w:rPr>
          <w:rFonts w:eastAsia="Calibri" w:cs="Arial"/>
        </w:rPr>
        <w:t>certified</w:t>
      </w:r>
      <w:r w:rsidRPr="00DB65C3">
        <w:rPr>
          <w:rFonts w:eastAsia="Calibri" w:cs="Arial"/>
          <w:b/>
          <w:bCs/>
        </w:rPr>
        <w:t xml:space="preserve"> </w:t>
      </w:r>
      <w:r w:rsidRPr="00DB65C3">
        <w:rPr>
          <w:rFonts w:eastAsia="Calibri" w:cs="Arial"/>
        </w:rPr>
        <w:t xml:space="preserve">Discipline trained, </w:t>
      </w:r>
      <w:r w:rsidRPr="00DB65C3">
        <w:rPr>
          <w:rFonts w:eastAsia="Calibri" w:cs="Arial"/>
          <w:b/>
          <w:bCs/>
        </w:rPr>
        <w:t xml:space="preserve">level 3 - </w:t>
      </w:r>
      <w:r w:rsidRPr="00DB65C3">
        <w:rPr>
          <w:rFonts w:eastAsia="Calibri" w:cs="Arial"/>
        </w:rPr>
        <w:t xml:space="preserve">competency assessed operative, </w:t>
      </w:r>
      <w:r w:rsidRPr="00DB65C3">
        <w:rPr>
          <w:rFonts w:eastAsia="Calibri" w:cs="Arial"/>
          <w:b/>
          <w:bCs/>
        </w:rPr>
        <w:t xml:space="preserve">level 4 – </w:t>
      </w:r>
      <w:r w:rsidRPr="00DB65C3">
        <w:rPr>
          <w:rFonts w:eastAsia="Calibri" w:cs="Arial"/>
        </w:rPr>
        <w:t xml:space="preserve">assessed helper </w:t>
      </w:r>
    </w:p>
    <w:p w14:paraId="68D5C87C" w14:textId="77777777" w:rsidR="00DB65C3" w:rsidRPr="00DB65C3" w:rsidRDefault="00DB65C3" w:rsidP="00DB65C3">
      <w:pPr>
        <w:rPr>
          <w:rFonts w:eastAsia="Calibri" w:cs="Arial"/>
          <w:u w:val="single"/>
        </w:rPr>
      </w:pPr>
      <w:r w:rsidRPr="00DB65C3">
        <w:rPr>
          <w:rFonts w:eastAsia="Calibri" w:cs="Arial"/>
          <w:b/>
          <w:bCs/>
          <w:u w:val="single"/>
        </w:rPr>
        <w:t>Specialist Skill:</w:t>
      </w:r>
    </w:p>
    <w:p w14:paraId="6C791ADB" w14:textId="77777777" w:rsidR="00DB65C3" w:rsidRPr="00DB65C3" w:rsidRDefault="00DB65C3" w:rsidP="00DB65C3">
      <w:pPr>
        <w:rPr>
          <w:rFonts w:eastAsia="Calibri" w:cs="Arial"/>
        </w:rPr>
      </w:pPr>
      <w:r w:rsidRPr="00DB65C3">
        <w:rPr>
          <w:rFonts w:eastAsia="Calibri" w:cs="Arial"/>
          <w:b/>
          <w:bCs/>
        </w:rPr>
        <w:t>Level 1 specialist</w:t>
      </w:r>
      <w:r w:rsidRPr="00DB65C3">
        <w:rPr>
          <w:rFonts w:eastAsia="Calibri" w:cs="Arial"/>
        </w:rPr>
        <w:t xml:space="preserve"> – life safety licensed company and operatives, </w:t>
      </w:r>
      <w:r w:rsidRPr="00DB65C3">
        <w:rPr>
          <w:rFonts w:eastAsia="Calibri" w:cs="Arial"/>
          <w:b/>
          <w:bCs/>
        </w:rPr>
        <w:t>Level 2 specialist</w:t>
      </w:r>
      <w:r w:rsidRPr="00DB65C3">
        <w:rPr>
          <w:rFonts w:eastAsia="Calibri" w:cs="Arial"/>
        </w:rPr>
        <w:t xml:space="preserve"> – Manufacturer / manufacturer trained and certified </w:t>
      </w:r>
    </w:p>
    <w:p w14:paraId="7D082D47" w14:textId="77777777" w:rsidR="00DB65C3" w:rsidRPr="00DB65C3" w:rsidRDefault="00DB65C3" w:rsidP="00DB65C3">
      <w:pPr>
        <w:jc w:val="left"/>
        <w:rPr>
          <w:rFonts w:eastAsia="Calibri" w:cs="Arial"/>
        </w:rPr>
      </w:pPr>
    </w:p>
    <w:tbl>
      <w:tblPr>
        <w:tblStyle w:val="TableGrid5"/>
        <w:tblW w:w="9062" w:type="dxa"/>
        <w:tblLook w:val="04A0" w:firstRow="1" w:lastRow="0" w:firstColumn="1" w:lastColumn="0" w:noHBand="0" w:noVBand="1"/>
      </w:tblPr>
      <w:tblGrid>
        <w:gridCol w:w="4531"/>
        <w:gridCol w:w="1134"/>
        <w:gridCol w:w="1276"/>
        <w:gridCol w:w="2121"/>
      </w:tblGrid>
      <w:tr w:rsidR="00DB65C3" w:rsidRPr="00DB65C3" w14:paraId="564D6D4A" w14:textId="77777777" w:rsidTr="00A31F0F">
        <w:trPr>
          <w:trHeight w:hRule="exact" w:val="793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BDD6EE"/>
          </w:tcPr>
          <w:p w14:paraId="3DBE0863" w14:textId="77777777" w:rsidR="00DB65C3" w:rsidRPr="00DB65C3" w:rsidRDefault="00DB65C3" w:rsidP="00DB65C3">
            <w:pPr>
              <w:spacing w:before="240"/>
            </w:pPr>
            <w:r w:rsidRPr="00DB65C3">
              <w:t>Type of maintenance task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BDD6EE"/>
          </w:tcPr>
          <w:p w14:paraId="3E5480BA" w14:textId="77777777" w:rsidR="00DB65C3" w:rsidRPr="00DB65C3" w:rsidRDefault="00DB65C3" w:rsidP="00DB65C3">
            <w:pPr>
              <w:spacing w:before="240"/>
            </w:pPr>
            <w:r w:rsidRPr="00DB65C3">
              <w:t>Service provision by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BDD6EE"/>
          </w:tcPr>
          <w:p w14:paraId="4ADB3357" w14:textId="77777777" w:rsidR="00DB65C3" w:rsidRPr="00DB65C3" w:rsidRDefault="00DB65C3" w:rsidP="00DB65C3">
            <w:pPr>
              <w:spacing w:before="240"/>
            </w:pPr>
            <w:r w:rsidRPr="00DB65C3">
              <w:t>Required competency level</w:t>
            </w:r>
          </w:p>
        </w:tc>
      </w:tr>
      <w:tr w:rsidR="00DB65C3" w:rsidRPr="00DB65C3" w14:paraId="162390E2" w14:textId="77777777" w:rsidTr="00A31F0F">
        <w:trPr>
          <w:cantSplit/>
          <w:trHeight w:hRule="exact" w:val="555"/>
        </w:trPr>
        <w:tc>
          <w:tcPr>
            <w:tcW w:w="4531" w:type="dxa"/>
            <w:shd w:val="clear" w:color="auto" w:fill="D9D9D9"/>
            <w:vAlign w:val="center"/>
          </w:tcPr>
          <w:p w14:paraId="7366A42B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t xml:space="preserve">Emergency Power Distribution System 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3B5023A" w14:textId="77777777" w:rsidR="00DB65C3" w:rsidRPr="00DB65C3" w:rsidRDefault="00DB65C3" w:rsidP="00DB65C3">
            <w:pPr>
              <w:jc w:val="center"/>
              <w:rPr>
                <w:b/>
                <w:bCs/>
              </w:rPr>
            </w:pPr>
            <w:r w:rsidRPr="00DB65C3">
              <w:rPr>
                <w:b/>
                <w:bCs/>
              </w:rPr>
              <w:t>In-house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223479C" w14:textId="77777777" w:rsidR="00DB65C3" w:rsidRPr="00DB65C3" w:rsidRDefault="00DB65C3" w:rsidP="00DB65C3">
            <w:pPr>
              <w:jc w:val="center"/>
              <w:rPr>
                <w:b/>
                <w:bCs/>
              </w:rPr>
            </w:pPr>
            <w:r w:rsidRPr="00DB65C3">
              <w:rPr>
                <w:b/>
                <w:bCs/>
              </w:rPr>
              <w:t>Specialist Supplier</w:t>
            </w:r>
          </w:p>
        </w:tc>
        <w:tc>
          <w:tcPr>
            <w:tcW w:w="2121" w:type="dxa"/>
            <w:shd w:val="clear" w:color="auto" w:fill="D9D9D9"/>
            <w:vAlign w:val="center"/>
          </w:tcPr>
          <w:p w14:paraId="6E7EEBA8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1370C3FE" w14:textId="77777777" w:rsidTr="00A31F0F">
        <w:trPr>
          <w:cantSplit/>
          <w:trHeight w:hRule="exact" w:val="443"/>
        </w:trPr>
        <w:tc>
          <w:tcPr>
            <w:tcW w:w="4531" w:type="dxa"/>
            <w:vAlign w:val="center"/>
          </w:tcPr>
          <w:p w14:paraId="6D79E386" w14:textId="77777777" w:rsidR="00DB65C3" w:rsidRPr="00DB65C3" w:rsidRDefault="00DB65C3" w:rsidP="00DB65C3">
            <w:pPr>
              <w:jc w:val="left"/>
            </w:pPr>
            <w:r w:rsidRPr="00DB65C3">
              <w:t>Generator Panels (EPDS)</w:t>
            </w:r>
          </w:p>
        </w:tc>
        <w:tc>
          <w:tcPr>
            <w:tcW w:w="1134" w:type="dxa"/>
            <w:vAlign w:val="center"/>
          </w:tcPr>
          <w:p w14:paraId="781A7912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2AA3AF3C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648668D6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/ 2 in-house &amp; Level 1 specialist</w:t>
            </w:r>
          </w:p>
        </w:tc>
      </w:tr>
      <w:tr w:rsidR="00DB65C3" w:rsidRPr="00DB65C3" w14:paraId="7454DE74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681BB07A" w14:textId="77777777" w:rsidR="00DB65C3" w:rsidRPr="00DB65C3" w:rsidRDefault="00DB65C3" w:rsidP="00DB65C3">
            <w:pPr>
              <w:jc w:val="left"/>
            </w:pPr>
            <w:r w:rsidRPr="00DB65C3">
              <w:t>Auto Transfer Switches</w:t>
            </w:r>
          </w:p>
        </w:tc>
        <w:tc>
          <w:tcPr>
            <w:tcW w:w="1134" w:type="dxa"/>
            <w:vAlign w:val="center"/>
          </w:tcPr>
          <w:p w14:paraId="094E23EC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5C4C1EB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38501C27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6AFEF02F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76E7039F" w14:textId="77777777" w:rsidR="00DB65C3" w:rsidRPr="00DB65C3" w:rsidRDefault="00DB65C3" w:rsidP="00DB65C3">
            <w:pPr>
              <w:jc w:val="left"/>
            </w:pPr>
            <w:r w:rsidRPr="00DB65C3">
              <w:t>Ring Main Units</w:t>
            </w:r>
          </w:p>
        </w:tc>
        <w:tc>
          <w:tcPr>
            <w:tcW w:w="1134" w:type="dxa"/>
            <w:vAlign w:val="center"/>
          </w:tcPr>
          <w:p w14:paraId="1782D1CA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0B702EF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57F8486A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17A202B2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51512792" w14:textId="77777777" w:rsidR="00DB65C3" w:rsidRPr="00DB65C3" w:rsidRDefault="00DB65C3" w:rsidP="00DB65C3">
            <w:pPr>
              <w:jc w:val="left"/>
            </w:pPr>
            <w:r w:rsidRPr="00DB65C3">
              <w:t>MV to LV Transformers</w:t>
            </w:r>
          </w:p>
        </w:tc>
        <w:tc>
          <w:tcPr>
            <w:tcW w:w="1134" w:type="dxa"/>
            <w:vAlign w:val="center"/>
          </w:tcPr>
          <w:p w14:paraId="3167E67B" w14:textId="6B32BAD9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A01B95F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2F3176A9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5FE46008" w14:textId="77777777" w:rsidTr="00A31F0F">
        <w:trPr>
          <w:cantSplit/>
          <w:trHeight w:hRule="exact" w:val="405"/>
        </w:trPr>
        <w:tc>
          <w:tcPr>
            <w:tcW w:w="4531" w:type="dxa"/>
            <w:vAlign w:val="center"/>
          </w:tcPr>
          <w:p w14:paraId="3D4E1D36" w14:textId="77777777" w:rsidR="00DB65C3" w:rsidRPr="00DB65C3" w:rsidRDefault="00DB65C3" w:rsidP="00DB65C3">
            <w:pPr>
              <w:jc w:val="left"/>
            </w:pPr>
            <w:r w:rsidRPr="00DB65C3">
              <w:t xml:space="preserve">Emergency Power Main Distribution Board  </w:t>
            </w:r>
          </w:p>
        </w:tc>
        <w:tc>
          <w:tcPr>
            <w:tcW w:w="1134" w:type="dxa"/>
            <w:vAlign w:val="center"/>
          </w:tcPr>
          <w:p w14:paraId="78C38372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7F969CA7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5004B6C4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/ 2 in-house &amp; Level 1 specialist</w:t>
            </w:r>
          </w:p>
        </w:tc>
      </w:tr>
      <w:tr w:rsidR="00DB65C3" w:rsidRPr="00DB65C3" w14:paraId="3815FAF6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57450326" w14:textId="77777777" w:rsidR="00DB65C3" w:rsidRPr="00DB65C3" w:rsidRDefault="00DB65C3" w:rsidP="00DB65C3">
            <w:pPr>
              <w:jc w:val="left"/>
            </w:pPr>
            <w:r w:rsidRPr="00DB65C3">
              <w:t xml:space="preserve">Emergency Power Sub-Main Distribution Board </w:t>
            </w:r>
          </w:p>
        </w:tc>
        <w:tc>
          <w:tcPr>
            <w:tcW w:w="1134" w:type="dxa"/>
            <w:vAlign w:val="center"/>
          </w:tcPr>
          <w:p w14:paraId="0D96A665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677A1F25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21" w:type="dxa"/>
            <w:vAlign w:val="center"/>
          </w:tcPr>
          <w:p w14:paraId="5309BFF5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 xml:space="preserve">Level 1 / 2 in-house </w:t>
            </w:r>
          </w:p>
        </w:tc>
      </w:tr>
      <w:tr w:rsidR="00DB65C3" w:rsidRPr="00DB65C3" w14:paraId="5B842815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3E498ADB" w14:textId="77777777" w:rsidR="00DB65C3" w:rsidRPr="00DB65C3" w:rsidRDefault="00DB65C3" w:rsidP="00DB65C3">
            <w:pPr>
              <w:jc w:val="left"/>
            </w:pPr>
            <w:r w:rsidRPr="00DB65C3">
              <w:t>Emergency Power Local Distribution Board</w:t>
            </w:r>
          </w:p>
        </w:tc>
        <w:tc>
          <w:tcPr>
            <w:tcW w:w="1134" w:type="dxa"/>
            <w:vAlign w:val="center"/>
          </w:tcPr>
          <w:p w14:paraId="2660C515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69758214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21" w:type="dxa"/>
            <w:vAlign w:val="center"/>
          </w:tcPr>
          <w:p w14:paraId="5C0C3618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 xml:space="preserve">Level 1 / 2 in-house </w:t>
            </w:r>
          </w:p>
        </w:tc>
      </w:tr>
      <w:tr w:rsidR="00DB65C3" w:rsidRPr="00DB65C3" w14:paraId="5EAEC7E7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7802A702" w14:textId="77777777" w:rsidR="00DB65C3" w:rsidRPr="00DB65C3" w:rsidRDefault="00DB65C3" w:rsidP="00DB65C3">
            <w:pPr>
              <w:jc w:val="left"/>
            </w:pPr>
            <w:r w:rsidRPr="00DB65C3">
              <w:rPr>
                <w:bCs/>
              </w:rPr>
              <w:t xml:space="preserve">Monitoring </w:t>
            </w:r>
          </w:p>
        </w:tc>
        <w:tc>
          <w:tcPr>
            <w:tcW w:w="1134" w:type="dxa"/>
            <w:vAlign w:val="center"/>
          </w:tcPr>
          <w:p w14:paraId="18CE01D2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3228A623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21" w:type="dxa"/>
            <w:vAlign w:val="center"/>
          </w:tcPr>
          <w:p w14:paraId="5C7A662E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 xml:space="preserve">Level 1 / 2 in-house </w:t>
            </w:r>
          </w:p>
        </w:tc>
      </w:tr>
      <w:tr w:rsidR="00DB65C3" w:rsidRPr="00DB65C3" w14:paraId="1DBF153C" w14:textId="77777777" w:rsidTr="00A31F0F">
        <w:trPr>
          <w:cantSplit/>
          <w:trHeight w:hRule="exact" w:val="513"/>
        </w:trPr>
        <w:tc>
          <w:tcPr>
            <w:tcW w:w="4531" w:type="dxa"/>
            <w:vAlign w:val="center"/>
          </w:tcPr>
          <w:p w14:paraId="7237D6E9" w14:textId="7815B053" w:rsidR="00DB65C3" w:rsidRPr="00DB65C3" w:rsidRDefault="008C1896" w:rsidP="00DB65C3">
            <w:pPr>
              <w:jc w:val="left"/>
            </w:pPr>
            <w:r>
              <w:rPr>
                <w:bCs/>
              </w:rPr>
              <w:t>Scheduled P</w:t>
            </w:r>
            <w:r w:rsidR="00DB65C3" w:rsidRPr="00DB65C3">
              <w:rPr>
                <w:bCs/>
              </w:rPr>
              <w:t>M and Testing to Standard/Regulation</w:t>
            </w:r>
          </w:p>
        </w:tc>
        <w:tc>
          <w:tcPr>
            <w:tcW w:w="1134" w:type="dxa"/>
            <w:vAlign w:val="center"/>
          </w:tcPr>
          <w:p w14:paraId="633C9B5C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2720F5DC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3684BFCE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>Level 1 / 2 in-house &amp; Level 1 specialist</w:t>
            </w:r>
          </w:p>
        </w:tc>
      </w:tr>
      <w:tr w:rsidR="00DB65C3" w:rsidRPr="00DB65C3" w14:paraId="29D72636" w14:textId="77777777" w:rsidTr="00A31F0F">
        <w:trPr>
          <w:cantSplit/>
          <w:trHeight w:hRule="exact" w:val="320"/>
        </w:trPr>
        <w:tc>
          <w:tcPr>
            <w:tcW w:w="4531" w:type="dxa"/>
            <w:shd w:val="clear" w:color="auto" w:fill="D9D9D9"/>
            <w:vAlign w:val="center"/>
          </w:tcPr>
          <w:p w14:paraId="469E58A4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  <w:color w:val="000000"/>
                <w:u w:val="single"/>
              </w:rPr>
              <w:t>Fire Suppression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3BB6E1C" w14:textId="77777777" w:rsidR="00DB65C3" w:rsidRPr="00DB65C3" w:rsidRDefault="00DB65C3" w:rsidP="00DB65C3">
            <w:pPr>
              <w:jc w:val="center"/>
              <w:rPr>
                <w:b/>
                <w:bCs/>
              </w:rPr>
            </w:pPr>
            <w:r w:rsidRPr="00DB65C3">
              <w:rPr>
                <w:b/>
                <w:bCs/>
              </w:rPr>
              <w:t>In-house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87BFC8B" w14:textId="77777777" w:rsidR="00DB65C3" w:rsidRPr="00DB65C3" w:rsidRDefault="00DB65C3" w:rsidP="00DB65C3">
            <w:pPr>
              <w:jc w:val="center"/>
              <w:rPr>
                <w:b/>
                <w:bCs/>
              </w:rPr>
            </w:pPr>
            <w:r w:rsidRPr="00DB65C3">
              <w:rPr>
                <w:b/>
                <w:bCs/>
              </w:rPr>
              <w:t>Specialist Supplier</w:t>
            </w:r>
          </w:p>
        </w:tc>
        <w:tc>
          <w:tcPr>
            <w:tcW w:w="2121" w:type="dxa"/>
            <w:shd w:val="clear" w:color="auto" w:fill="D9D9D9"/>
            <w:vAlign w:val="center"/>
          </w:tcPr>
          <w:p w14:paraId="17942835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65C2F543" w14:textId="77777777" w:rsidTr="00A31F0F">
        <w:trPr>
          <w:cantSplit/>
          <w:trHeight w:hRule="exact" w:val="541"/>
        </w:trPr>
        <w:tc>
          <w:tcPr>
            <w:tcW w:w="4531" w:type="dxa"/>
            <w:vAlign w:val="center"/>
          </w:tcPr>
          <w:p w14:paraId="3DE1BEDB" w14:textId="77777777" w:rsidR="00DB65C3" w:rsidRPr="00DB65C3" w:rsidRDefault="00DB65C3" w:rsidP="00DB65C3">
            <w:pPr>
              <w:jc w:val="left"/>
            </w:pPr>
            <w:r w:rsidRPr="00DB65C3">
              <w:t>Sprinkler</w:t>
            </w:r>
          </w:p>
        </w:tc>
        <w:tc>
          <w:tcPr>
            <w:tcW w:w="1134" w:type="dxa"/>
            <w:vAlign w:val="center"/>
          </w:tcPr>
          <w:p w14:paraId="1863BE37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4584F19D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1835DF44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/ 2 in-house &amp; level 1 specialist</w:t>
            </w:r>
          </w:p>
        </w:tc>
      </w:tr>
      <w:tr w:rsidR="00DB65C3" w:rsidRPr="00DB65C3" w14:paraId="32643D2C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03480913" w14:textId="77777777" w:rsidR="00DB65C3" w:rsidRPr="00DB65C3" w:rsidRDefault="00DB65C3" w:rsidP="00DB65C3">
            <w:pPr>
              <w:jc w:val="left"/>
            </w:pPr>
            <w:r w:rsidRPr="00DB65C3">
              <w:t>Foam</w:t>
            </w:r>
          </w:p>
        </w:tc>
        <w:tc>
          <w:tcPr>
            <w:tcW w:w="1134" w:type="dxa"/>
          </w:tcPr>
          <w:p w14:paraId="7D90C96F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68C959F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4A54CDB4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1F01536F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4A8B7F1A" w14:textId="77777777" w:rsidR="00DB65C3" w:rsidRPr="00DB65C3" w:rsidRDefault="00DB65C3" w:rsidP="00DB65C3">
            <w:pPr>
              <w:jc w:val="left"/>
            </w:pPr>
            <w:r w:rsidRPr="00DB65C3">
              <w:t>Gaseous</w:t>
            </w:r>
          </w:p>
        </w:tc>
        <w:tc>
          <w:tcPr>
            <w:tcW w:w="1134" w:type="dxa"/>
          </w:tcPr>
          <w:p w14:paraId="6497D22C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F66D7FF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17792EB3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64D9ADCD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10EA8AF7" w14:textId="77777777" w:rsidR="00DB65C3" w:rsidRPr="00DB65C3" w:rsidRDefault="00DB65C3" w:rsidP="00DB65C3">
            <w:pPr>
              <w:jc w:val="left"/>
            </w:pPr>
            <w:r w:rsidRPr="00DB65C3">
              <w:t>Water Mist</w:t>
            </w:r>
          </w:p>
        </w:tc>
        <w:tc>
          <w:tcPr>
            <w:tcW w:w="1134" w:type="dxa"/>
            <w:vAlign w:val="center"/>
          </w:tcPr>
          <w:p w14:paraId="10E1DDB5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403102B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449009ED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3F8BF2A0" w14:textId="77777777" w:rsidTr="00A31F0F">
        <w:trPr>
          <w:cantSplit/>
          <w:trHeight w:hRule="exact" w:val="300"/>
        </w:trPr>
        <w:tc>
          <w:tcPr>
            <w:tcW w:w="4531" w:type="dxa"/>
            <w:vAlign w:val="center"/>
          </w:tcPr>
          <w:p w14:paraId="0DED701C" w14:textId="77777777" w:rsidR="00DB65C3" w:rsidRPr="00DB65C3" w:rsidRDefault="00DB65C3" w:rsidP="00DB65C3">
            <w:pPr>
              <w:jc w:val="left"/>
            </w:pPr>
            <w:r w:rsidRPr="00DB65C3">
              <w:t>Hose Reel and Cabinets</w:t>
            </w:r>
          </w:p>
        </w:tc>
        <w:tc>
          <w:tcPr>
            <w:tcW w:w="1134" w:type="dxa"/>
          </w:tcPr>
          <w:p w14:paraId="68F2A575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</w:tcPr>
          <w:p w14:paraId="3FC257B0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1DAAE124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406CC30E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76E7C814" w14:textId="77777777" w:rsidR="00DB65C3" w:rsidRPr="00DB65C3" w:rsidRDefault="00DB65C3" w:rsidP="00DB65C3">
            <w:pPr>
              <w:jc w:val="left"/>
            </w:pPr>
            <w:r w:rsidRPr="00DB65C3">
              <w:rPr>
                <w:shd w:val="clear" w:color="auto" w:fill="FFFFFF"/>
              </w:rPr>
              <w:t>Hydrant</w:t>
            </w:r>
            <w:r w:rsidRPr="00DB65C3">
              <w:t xml:space="preserve"> </w:t>
            </w:r>
          </w:p>
        </w:tc>
        <w:tc>
          <w:tcPr>
            <w:tcW w:w="1134" w:type="dxa"/>
            <w:vAlign w:val="center"/>
          </w:tcPr>
          <w:p w14:paraId="34F38CF2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E72E61E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18F314AC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2BE63F63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2783CF3F" w14:textId="77777777" w:rsidR="00DB65C3" w:rsidRPr="00DB65C3" w:rsidRDefault="00DB65C3" w:rsidP="00DB65C3">
            <w:pPr>
              <w:jc w:val="left"/>
            </w:pPr>
            <w:r w:rsidRPr="00DB65C3">
              <w:t>Extinguisher</w:t>
            </w:r>
          </w:p>
        </w:tc>
        <w:tc>
          <w:tcPr>
            <w:tcW w:w="1134" w:type="dxa"/>
            <w:vAlign w:val="center"/>
          </w:tcPr>
          <w:p w14:paraId="06B27197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6BC6F32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060293A1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0F41723C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3B1A7FC6" w14:textId="77777777" w:rsidR="00DB65C3" w:rsidRPr="00DB65C3" w:rsidRDefault="00DB65C3" w:rsidP="00DB65C3">
            <w:pPr>
              <w:jc w:val="left"/>
            </w:pPr>
            <w:r w:rsidRPr="00DB65C3">
              <w:t>Blanket</w:t>
            </w:r>
            <w:r w:rsidRPr="00DB65C3">
              <w:rPr>
                <w:bCs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2A49B5C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7FE8D662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21" w:type="dxa"/>
            <w:vAlign w:val="center"/>
          </w:tcPr>
          <w:p w14:paraId="22757620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>Level 1 / 2 in-house</w:t>
            </w:r>
          </w:p>
        </w:tc>
      </w:tr>
      <w:tr w:rsidR="00DB65C3" w:rsidRPr="00DB65C3" w14:paraId="1F8FF1B2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5CC81BA5" w14:textId="77777777" w:rsidR="00DB65C3" w:rsidRPr="00DB65C3" w:rsidRDefault="00DB65C3" w:rsidP="00DB65C3">
            <w:pPr>
              <w:jc w:val="left"/>
            </w:pPr>
            <w:r w:rsidRPr="00DB65C3">
              <w:rPr>
                <w:bCs/>
              </w:rPr>
              <w:t>Monitoring</w:t>
            </w:r>
          </w:p>
        </w:tc>
        <w:tc>
          <w:tcPr>
            <w:tcW w:w="1134" w:type="dxa"/>
            <w:vAlign w:val="center"/>
          </w:tcPr>
          <w:p w14:paraId="03D97D75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49AEB64A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21" w:type="dxa"/>
            <w:vAlign w:val="center"/>
          </w:tcPr>
          <w:p w14:paraId="4E9404FB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>Level 1 / 2 in-house</w:t>
            </w:r>
          </w:p>
        </w:tc>
      </w:tr>
      <w:tr w:rsidR="00DB65C3" w:rsidRPr="00DB65C3" w14:paraId="125F0804" w14:textId="77777777" w:rsidTr="00A31F0F">
        <w:trPr>
          <w:cantSplit/>
          <w:trHeight w:hRule="exact" w:val="587"/>
        </w:trPr>
        <w:tc>
          <w:tcPr>
            <w:tcW w:w="4531" w:type="dxa"/>
            <w:vAlign w:val="center"/>
          </w:tcPr>
          <w:p w14:paraId="7037EB57" w14:textId="1C090D22" w:rsidR="00DB65C3" w:rsidRPr="00DB65C3" w:rsidRDefault="008C1896" w:rsidP="00DB65C3">
            <w:pPr>
              <w:jc w:val="left"/>
            </w:pPr>
            <w:r>
              <w:rPr>
                <w:bCs/>
              </w:rPr>
              <w:t>Scheduled P</w:t>
            </w:r>
            <w:r w:rsidR="00DB65C3" w:rsidRPr="00DB65C3">
              <w:rPr>
                <w:bCs/>
              </w:rPr>
              <w:t>M and Testing to Standard/Regulation</w:t>
            </w:r>
          </w:p>
        </w:tc>
        <w:tc>
          <w:tcPr>
            <w:tcW w:w="1134" w:type="dxa"/>
          </w:tcPr>
          <w:p w14:paraId="2C4C52DB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</w:tcPr>
          <w:p w14:paraId="071364EB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0E13382E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>Level 1 / 2 in-house &amp; level 1 specialist</w:t>
            </w:r>
          </w:p>
        </w:tc>
      </w:tr>
      <w:tr w:rsidR="00DB65C3" w:rsidRPr="00DB65C3" w14:paraId="638301D4" w14:textId="77777777" w:rsidTr="00A31F0F">
        <w:trPr>
          <w:cantSplit/>
          <w:trHeight w:hRule="exact" w:val="266"/>
        </w:trPr>
        <w:tc>
          <w:tcPr>
            <w:tcW w:w="4531" w:type="dxa"/>
            <w:shd w:val="clear" w:color="auto" w:fill="D9D9D9"/>
            <w:vAlign w:val="center"/>
          </w:tcPr>
          <w:p w14:paraId="62C349FB" w14:textId="77777777" w:rsidR="00DB65C3" w:rsidRPr="00DB65C3" w:rsidRDefault="00DB65C3" w:rsidP="00DB65C3">
            <w:pPr>
              <w:jc w:val="left"/>
              <w:rPr>
                <w:b/>
                <w:bCs/>
                <w:u w:val="single"/>
              </w:rPr>
            </w:pPr>
            <w:r w:rsidRPr="00DB65C3">
              <w:rPr>
                <w:b/>
                <w:bCs/>
                <w:u w:val="single"/>
              </w:rPr>
              <w:t>Fuel Storage</w:t>
            </w:r>
          </w:p>
          <w:p w14:paraId="78FA1BCA" w14:textId="77777777" w:rsidR="00DB65C3" w:rsidRPr="00DB65C3" w:rsidRDefault="00DB65C3" w:rsidP="00DB65C3">
            <w:pPr>
              <w:jc w:val="left"/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2E090D05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2C453D61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21" w:type="dxa"/>
            <w:shd w:val="clear" w:color="auto" w:fill="D9D9D9"/>
            <w:vAlign w:val="center"/>
          </w:tcPr>
          <w:p w14:paraId="77506D6E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5D5ECE65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33EA1F5F" w14:textId="77777777" w:rsidR="00DB65C3" w:rsidRPr="00DB65C3" w:rsidRDefault="00DB65C3" w:rsidP="00DB65C3">
            <w:pPr>
              <w:jc w:val="left"/>
            </w:pPr>
            <w:r w:rsidRPr="00DB65C3">
              <w:t>Tanks</w:t>
            </w:r>
          </w:p>
        </w:tc>
        <w:tc>
          <w:tcPr>
            <w:tcW w:w="1134" w:type="dxa"/>
            <w:vAlign w:val="center"/>
          </w:tcPr>
          <w:p w14:paraId="37C254EE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5410B00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1B4FBEFE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>Level 1 / 2 in-house</w:t>
            </w:r>
          </w:p>
        </w:tc>
      </w:tr>
      <w:tr w:rsidR="00DB65C3" w:rsidRPr="00DB65C3" w14:paraId="5389EFF4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1920D468" w14:textId="77777777" w:rsidR="00DB65C3" w:rsidRPr="00DB65C3" w:rsidRDefault="00DB65C3" w:rsidP="00DB65C3">
            <w:pPr>
              <w:jc w:val="left"/>
            </w:pPr>
            <w:r w:rsidRPr="00DB65C3">
              <w:t>Cleaning</w:t>
            </w:r>
          </w:p>
        </w:tc>
        <w:tc>
          <w:tcPr>
            <w:tcW w:w="1134" w:type="dxa"/>
            <w:vAlign w:val="center"/>
          </w:tcPr>
          <w:p w14:paraId="1B8159D9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C6098EC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30D76D54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0701ACE7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6DC74592" w14:textId="77777777" w:rsidR="00DB65C3" w:rsidRPr="00DB65C3" w:rsidRDefault="00DB65C3" w:rsidP="00DB65C3">
            <w:pPr>
              <w:jc w:val="left"/>
            </w:pPr>
            <w:r w:rsidRPr="00DB65C3">
              <w:rPr>
                <w:bCs/>
              </w:rPr>
              <w:t>Monitoring</w:t>
            </w:r>
          </w:p>
        </w:tc>
        <w:tc>
          <w:tcPr>
            <w:tcW w:w="1134" w:type="dxa"/>
          </w:tcPr>
          <w:p w14:paraId="10C4DB64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</w:tcPr>
          <w:p w14:paraId="6B214DCA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21" w:type="dxa"/>
            <w:vAlign w:val="center"/>
          </w:tcPr>
          <w:p w14:paraId="77B21CA4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/ 2 in-house</w:t>
            </w:r>
          </w:p>
        </w:tc>
      </w:tr>
      <w:tr w:rsidR="00DB65C3" w:rsidRPr="00DB65C3" w14:paraId="06B85C1C" w14:textId="77777777" w:rsidTr="00A31F0F">
        <w:trPr>
          <w:cantSplit/>
          <w:trHeight w:hRule="exact" w:val="487"/>
        </w:trPr>
        <w:tc>
          <w:tcPr>
            <w:tcW w:w="4531" w:type="dxa"/>
            <w:vAlign w:val="center"/>
          </w:tcPr>
          <w:p w14:paraId="6652CDFE" w14:textId="425D583F" w:rsidR="00DB65C3" w:rsidRPr="00DB65C3" w:rsidRDefault="008C1896" w:rsidP="00DB65C3">
            <w:pPr>
              <w:jc w:val="left"/>
            </w:pPr>
            <w:r>
              <w:rPr>
                <w:bCs/>
              </w:rPr>
              <w:t>Scheduled P</w:t>
            </w:r>
            <w:r w:rsidR="00DB65C3" w:rsidRPr="00DB65C3">
              <w:rPr>
                <w:bCs/>
              </w:rPr>
              <w:t>M and Testing to Standard/Regulation</w:t>
            </w:r>
          </w:p>
        </w:tc>
        <w:tc>
          <w:tcPr>
            <w:tcW w:w="1134" w:type="dxa"/>
          </w:tcPr>
          <w:p w14:paraId="11B56C55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</w:tcPr>
          <w:p w14:paraId="7809B14C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26E3A832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>Level 1 / 2 in-house &amp; level 1 specialist</w:t>
            </w:r>
          </w:p>
        </w:tc>
      </w:tr>
    </w:tbl>
    <w:p w14:paraId="69B25EC2" w14:textId="77777777" w:rsidR="00DB65C3" w:rsidRDefault="00DB65C3" w:rsidP="00DB65C3">
      <w:pPr>
        <w:spacing w:line="259" w:lineRule="auto"/>
        <w:jc w:val="left"/>
        <w:rPr>
          <w:b/>
          <w:bCs/>
        </w:rPr>
      </w:pPr>
    </w:p>
    <w:p w14:paraId="4C38C785" w14:textId="77777777" w:rsidR="00DB65C3" w:rsidRDefault="00DB65C3" w:rsidP="00DB65C3">
      <w:pPr>
        <w:spacing w:line="259" w:lineRule="auto"/>
        <w:jc w:val="left"/>
        <w:rPr>
          <w:b/>
          <w:bCs/>
        </w:rPr>
      </w:pPr>
    </w:p>
    <w:p w14:paraId="394B1075" w14:textId="77777777" w:rsidR="00DB65C3" w:rsidRDefault="00DB65C3" w:rsidP="00DB65C3">
      <w:pPr>
        <w:spacing w:line="259" w:lineRule="auto"/>
        <w:jc w:val="left"/>
        <w:rPr>
          <w:b/>
          <w:bCs/>
        </w:rPr>
      </w:pPr>
    </w:p>
    <w:p w14:paraId="0FC33BDD" w14:textId="77777777" w:rsidR="00DB65C3" w:rsidRPr="00DB65C3" w:rsidRDefault="00DB65C3" w:rsidP="00DB65C3">
      <w:pPr>
        <w:spacing w:line="259" w:lineRule="auto"/>
        <w:jc w:val="left"/>
        <w:rPr>
          <w:b/>
          <w:bCs/>
        </w:rPr>
      </w:pPr>
    </w:p>
    <w:p w14:paraId="7AEA2857" w14:textId="521D61AB" w:rsidR="00DB65C3" w:rsidRPr="00DB65C3" w:rsidRDefault="00DB65C3" w:rsidP="00DB65C3">
      <w:pPr>
        <w:spacing w:line="259" w:lineRule="auto"/>
        <w:jc w:val="center"/>
        <w:rPr>
          <w:rFonts w:eastAsia="Calibri" w:cs="Arial"/>
          <w:b/>
          <w:bCs/>
          <w:sz w:val="16"/>
          <w:szCs w:val="16"/>
        </w:rPr>
      </w:pPr>
    </w:p>
    <w:p w14:paraId="041A9914" w14:textId="77777777" w:rsidR="00DB65C3" w:rsidRPr="00DB65C3" w:rsidRDefault="00DB65C3" w:rsidP="00DB65C3">
      <w:pPr>
        <w:spacing w:line="259" w:lineRule="auto"/>
        <w:rPr>
          <w:rFonts w:eastAsia="Calibri" w:cs="Arial"/>
          <w:b/>
          <w:bCs/>
        </w:rPr>
      </w:pPr>
      <w:r w:rsidRPr="00DB65C3">
        <w:rPr>
          <w:rFonts w:eastAsia="Calibri" w:cs="Arial"/>
          <w:b/>
          <w:bCs/>
        </w:rPr>
        <w:t>NOTE:</w:t>
      </w:r>
    </w:p>
    <w:p w14:paraId="0B6F5754" w14:textId="77777777" w:rsidR="00DB65C3" w:rsidRPr="00DB65C3" w:rsidRDefault="00DB65C3" w:rsidP="00DB65C3">
      <w:pPr>
        <w:spacing w:line="259" w:lineRule="auto"/>
        <w:rPr>
          <w:rFonts w:eastAsia="Calibri" w:cs="Arial"/>
          <w:b/>
          <w:bCs/>
        </w:rPr>
      </w:pPr>
      <w:r w:rsidRPr="00DB65C3">
        <w:rPr>
          <w:rFonts w:eastAsia="Calibri" w:cs="Arial"/>
        </w:rPr>
        <w:t>1/ This matrix is a guide representation only and should not be replicated as a true illustration of the system competency level requirements</w:t>
      </w:r>
    </w:p>
    <w:p w14:paraId="4975FACC" w14:textId="77777777" w:rsidR="00DB65C3" w:rsidRPr="00DB65C3" w:rsidRDefault="00DB65C3" w:rsidP="00DB65C3">
      <w:pPr>
        <w:spacing w:line="259" w:lineRule="auto"/>
        <w:rPr>
          <w:rFonts w:eastAsia="Calibri" w:cs="Arial"/>
          <w:b/>
          <w:bCs/>
          <w:u w:val="single"/>
        </w:rPr>
      </w:pPr>
      <w:r w:rsidRPr="00DB65C3">
        <w:rPr>
          <w:rFonts w:eastAsia="Calibri" w:cs="Arial"/>
        </w:rPr>
        <w:t>2/ This matrix guide is not a final and comprehensive table and requires further development in line with the facilities LSS assets</w:t>
      </w:r>
    </w:p>
    <w:p w14:paraId="4E233050" w14:textId="77777777" w:rsidR="00DB65C3" w:rsidRPr="00DB65C3" w:rsidRDefault="00DB65C3" w:rsidP="00DB65C3">
      <w:pPr>
        <w:spacing w:line="259" w:lineRule="auto"/>
        <w:rPr>
          <w:rFonts w:eastAsia="Calibri" w:cs="Arial"/>
          <w:b/>
          <w:bCs/>
          <w:u w:val="single"/>
        </w:rPr>
      </w:pPr>
      <w:r w:rsidRPr="00DB65C3">
        <w:rPr>
          <w:rFonts w:eastAsia="Calibri" w:cs="Arial"/>
          <w:b/>
          <w:bCs/>
          <w:u w:val="single"/>
        </w:rPr>
        <w:t xml:space="preserve">In-house Skill: </w:t>
      </w:r>
    </w:p>
    <w:p w14:paraId="37013C7D" w14:textId="77777777" w:rsidR="00DB65C3" w:rsidRPr="00DB65C3" w:rsidRDefault="00DB65C3" w:rsidP="00DB65C3">
      <w:pPr>
        <w:spacing w:line="259" w:lineRule="auto"/>
        <w:rPr>
          <w:rFonts w:eastAsia="Calibri" w:cs="Arial"/>
        </w:rPr>
      </w:pPr>
      <w:r w:rsidRPr="00DB65C3">
        <w:rPr>
          <w:rFonts w:eastAsia="Calibri" w:cs="Arial"/>
          <w:b/>
          <w:bCs/>
        </w:rPr>
        <w:t>Level 1</w:t>
      </w:r>
      <w:r w:rsidRPr="00DB65C3">
        <w:rPr>
          <w:rFonts w:eastAsia="Calibri" w:cs="Arial"/>
        </w:rPr>
        <w:t xml:space="preserve"> – manufacturer trained &amp; or Engineer </w:t>
      </w:r>
      <w:r w:rsidRPr="00DB65C3">
        <w:rPr>
          <w:rFonts w:eastAsia="Calibri" w:cs="Arial"/>
          <w:b/>
          <w:bCs/>
        </w:rPr>
        <w:t xml:space="preserve">level 2 – </w:t>
      </w:r>
      <w:r w:rsidRPr="00DB65C3">
        <w:rPr>
          <w:rFonts w:eastAsia="Calibri" w:cs="Arial"/>
        </w:rPr>
        <w:t>certified</w:t>
      </w:r>
      <w:r w:rsidRPr="00DB65C3">
        <w:rPr>
          <w:rFonts w:eastAsia="Calibri" w:cs="Arial"/>
          <w:b/>
          <w:bCs/>
        </w:rPr>
        <w:t xml:space="preserve"> </w:t>
      </w:r>
      <w:r w:rsidRPr="00DB65C3">
        <w:rPr>
          <w:rFonts w:eastAsia="Calibri" w:cs="Arial"/>
        </w:rPr>
        <w:t xml:space="preserve">Discipline trained, </w:t>
      </w:r>
      <w:r w:rsidRPr="00DB65C3">
        <w:rPr>
          <w:rFonts w:eastAsia="Calibri" w:cs="Arial"/>
          <w:b/>
          <w:bCs/>
        </w:rPr>
        <w:t xml:space="preserve">level 3 - </w:t>
      </w:r>
      <w:r w:rsidRPr="00DB65C3">
        <w:rPr>
          <w:rFonts w:eastAsia="Calibri" w:cs="Arial"/>
        </w:rPr>
        <w:t xml:space="preserve">competency assessed operative, </w:t>
      </w:r>
      <w:r w:rsidRPr="00DB65C3">
        <w:rPr>
          <w:rFonts w:eastAsia="Calibri" w:cs="Arial"/>
          <w:b/>
          <w:bCs/>
        </w:rPr>
        <w:t xml:space="preserve">level 4 – </w:t>
      </w:r>
      <w:r w:rsidRPr="00DB65C3">
        <w:rPr>
          <w:rFonts w:eastAsia="Calibri" w:cs="Arial"/>
        </w:rPr>
        <w:t xml:space="preserve">assessed helper </w:t>
      </w:r>
    </w:p>
    <w:p w14:paraId="457A4F91" w14:textId="77777777" w:rsidR="00DB65C3" w:rsidRPr="00DB65C3" w:rsidRDefault="00DB65C3" w:rsidP="00DB65C3">
      <w:pPr>
        <w:spacing w:line="259" w:lineRule="auto"/>
        <w:rPr>
          <w:rFonts w:eastAsia="Calibri" w:cs="Arial"/>
          <w:u w:val="single"/>
        </w:rPr>
      </w:pPr>
      <w:r w:rsidRPr="00DB65C3">
        <w:rPr>
          <w:rFonts w:eastAsia="Calibri" w:cs="Arial"/>
          <w:b/>
          <w:bCs/>
          <w:u w:val="single"/>
        </w:rPr>
        <w:t>Specialist Skill:</w:t>
      </w:r>
    </w:p>
    <w:p w14:paraId="004B4472" w14:textId="77777777" w:rsidR="00DB65C3" w:rsidRPr="00DB65C3" w:rsidRDefault="00DB65C3" w:rsidP="00DB65C3">
      <w:pPr>
        <w:spacing w:line="259" w:lineRule="auto"/>
        <w:rPr>
          <w:rFonts w:eastAsia="Calibri" w:cs="Arial"/>
        </w:rPr>
      </w:pPr>
      <w:r w:rsidRPr="00DB65C3">
        <w:rPr>
          <w:rFonts w:eastAsia="Calibri" w:cs="Arial"/>
          <w:b/>
          <w:bCs/>
        </w:rPr>
        <w:t>Level 1 specialist</w:t>
      </w:r>
      <w:r w:rsidRPr="00DB65C3">
        <w:rPr>
          <w:rFonts w:eastAsia="Calibri" w:cs="Arial"/>
        </w:rPr>
        <w:t xml:space="preserve"> – life safety licensed company and operatives, </w:t>
      </w:r>
      <w:r w:rsidRPr="00DB65C3">
        <w:rPr>
          <w:rFonts w:eastAsia="Calibri" w:cs="Arial"/>
          <w:b/>
          <w:bCs/>
        </w:rPr>
        <w:t>Level 3 specialist</w:t>
      </w:r>
      <w:r w:rsidRPr="00DB65C3">
        <w:rPr>
          <w:rFonts w:eastAsia="Calibri" w:cs="Arial"/>
        </w:rPr>
        <w:t xml:space="preserve"> – Manufacturer / manufacturer trained and certified</w:t>
      </w:r>
    </w:p>
    <w:p w14:paraId="628D89ED" w14:textId="77777777" w:rsidR="00DB65C3" w:rsidRPr="00DB65C3" w:rsidRDefault="00DB65C3" w:rsidP="00DB65C3">
      <w:pPr>
        <w:spacing w:line="259" w:lineRule="auto"/>
        <w:rPr>
          <w:rFonts w:eastAsia="Calibri" w:cs="Arial"/>
        </w:rPr>
      </w:pPr>
    </w:p>
    <w:tbl>
      <w:tblPr>
        <w:tblStyle w:val="TableGrid5"/>
        <w:tblW w:w="9371" w:type="dxa"/>
        <w:tblLook w:val="04A0" w:firstRow="1" w:lastRow="0" w:firstColumn="1" w:lastColumn="0" w:noHBand="0" w:noVBand="1"/>
      </w:tblPr>
      <w:tblGrid>
        <w:gridCol w:w="4686"/>
        <w:gridCol w:w="1172"/>
        <w:gridCol w:w="1320"/>
        <w:gridCol w:w="2193"/>
      </w:tblGrid>
      <w:tr w:rsidR="00DB65C3" w:rsidRPr="00DB65C3" w14:paraId="27BBADEC" w14:textId="77777777" w:rsidTr="00A31F0F">
        <w:trPr>
          <w:trHeight w:hRule="exact" w:val="730"/>
        </w:trPr>
        <w:tc>
          <w:tcPr>
            <w:tcW w:w="4686" w:type="dxa"/>
            <w:tcBorders>
              <w:bottom w:val="single" w:sz="4" w:space="0" w:color="auto"/>
            </w:tcBorders>
            <w:shd w:val="clear" w:color="auto" w:fill="BDD6EE"/>
          </w:tcPr>
          <w:p w14:paraId="6AF131FF" w14:textId="77777777" w:rsidR="00DB65C3" w:rsidRPr="00DB65C3" w:rsidRDefault="00DB65C3" w:rsidP="00DB65C3">
            <w:pPr>
              <w:spacing w:before="240"/>
              <w:rPr>
                <w:b/>
                <w:bCs/>
              </w:rPr>
            </w:pPr>
            <w:r w:rsidRPr="00DB65C3">
              <w:rPr>
                <w:b/>
                <w:bCs/>
              </w:rPr>
              <w:t>Type of maintenance task</w:t>
            </w:r>
          </w:p>
        </w:tc>
        <w:tc>
          <w:tcPr>
            <w:tcW w:w="2492" w:type="dxa"/>
            <w:gridSpan w:val="2"/>
            <w:tcBorders>
              <w:bottom w:val="single" w:sz="4" w:space="0" w:color="auto"/>
            </w:tcBorders>
            <w:shd w:val="clear" w:color="auto" w:fill="BDD6EE"/>
          </w:tcPr>
          <w:p w14:paraId="4217F740" w14:textId="77777777" w:rsidR="00DB65C3" w:rsidRPr="00DB65C3" w:rsidRDefault="00DB65C3" w:rsidP="00DB65C3">
            <w:pPr>
              <w:spacing w:before="240"/>
              <w:rPr>
                <w:b/>
                <w:bCs/>
              </w:rPr>
            </w:pPr>
            <w:r w:rsidRPr="00DB65C3">
              <w:rPr>
                <w:b/>
                <w:bCs/>
              </w:rPr>
              <w:t>Service provision by: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BDD6EE"/>
          </w:tcPr>
          <w:p w14:paraId="2C753695" w14:textId="77777777" w:rsidR="00DB65C3" w:rsidRPr="00DB65C3" w:rsidRDefault="00DB65C3" w:rsidP="00DB65C3">
            <w:pPr>
              <w:spacing w:before="240"/>
              <w:rPr>
                <w:b/>
                <w:bCs/>
              </w:rPr>
            </w:pPr>
            <w:r w:rsidRPr="00DB65C3">
              <w:rPr>
                <w:b/>
                <w:bCs/>
              </w:rPr>
              <w:t>Required competency level</w:t>
            </w:r>
          </w:p>
        </w:tc>
      </w:tr>
      <w:tr w:rsidR="00DB65C3" w:rsidRPr="00DB65C3" w14:paraId="4265FBFD" w14:textId="77777777" w:rsidTr="00A31F0F">
        <w:trPr>
          <w:cantSplit/>
          <w:trHeight w:hRule="exact" w:val="558"/>
        </w:trPr>
        <w:tc>
          <w:tcPr>
            <w:tcW w:w="4686" w:type="dxa"/>
            <w:shd w:val="clear" w:color="auto" w:fill="D9D9D9"/>
            <w:vAlign w:val="center"/>
          </w:tcPr>
          <w:p w14:paraId="660C0EA0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t xml:space="preserve">Emergency Power Distribution System </w:t>
            </w:r>
          </w:p>
        </w:tc>
        <w:tc>
          <w:tcPr>
            <w:tcW w:w="1172" w:type="dxa"/>
            <w:shd w:val="clear" w:color="auto" w:fill="D9D9D9"/>
            <w:vAlign w:val="center"/>
          </w:tcPr>
          <w:p w14:paraId="7799EC6F" w14:textId="77777777" w:rsidR="00DB65C3" w:rsidRPr="00DB65C3" w:rsidRDefault="00DB65C3" w:rsidP="00DB65C3">
            <w:pPr>
              <w:jc w:val="center"/>
              <w:rPr>
                <w:b/>
                <w:bCs/>
              </w:rPr>
            </w:pPr>
            <w:r w:rsidRPr="00DB65C3">
              <w:rPr>
                <w:b/>
                <w:bCs/>
              </w:rPr>
              <w:t>In-house</w:t>
            </w:r>
          </w:p>
        </w:tc>
        <w:tc>
          <w:tcPr>
            <w:tcW w:w="1319" w:type="dxa"/>
            <w:shd w:val="clear" w:color="auto" w:fill="D9D9D9"/>
            <w:vAlign w:val="center"/>
          </w:tcPr>
          <w:p w14:paraId="67105622" w14:textId="77777777" w:rsidR="00DB65C3" w:rsidRPr="00DB65C3" w:rsidRDefault="00DB65C3" w:rsidP="00DB65C3">
            <w:pPr>
              <w:jc w:val="center"/>
              <w:rPr>
                <w:b/>
                <w:bCs/>
              </w:rPr>
            </w:pPr>
            <w:r w:rsidRPr="00DB65C3">
              <w:rPr>
                <w:b/>
                <w:bCs/>
              </w:rPr>
              <w:t>Specialist Supplier</w:t>
            </w:r>
          </w:p>
        </w:tc>
        <w:tc>
          <w:tcPr>
            <w:tcW w:w="2193" w:type="dxa"/>
            <w:shd w:val="clear" w:color="auto" w:fill="D9D9D9"/>
            <w:vAlign w:val="center"/>
          </w:tcPr>
          <w:p w14:paraId="78C54145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6F6E5EFB" w14:textId="77777777" w:rsidTr="00A31F0F">
        <w:trPr>
          <w:cantSplit/>
          <w:trHeight w:hRule="exact" w:val="377"/>
        </w:trPr>
        <w:tc>
          <w:tcPr>
            <w:tcW w:w="4686" w:type="dxa"/>
            <w:vAlign w:val="center"/>
          </w:tcPr>
          <w:p w14:paraId="5D80DF91" w14:textId="77777777" w:rsidR="00DB65C3" w:rsidRPr="00DB65C3" w:rsidRDefault="00DB65C3" w:rsidP="00DB65C3">
            <w:pPr>
              <w:jc w:val="left"/>
            </w:pPr>
            <w:r w:rsidRPr="00DB65C3">
              <w:t xml:space="preserve">Generator </w:t>
            </w:r>
            <w:proofErr w:type="gramStart"/>
            <w:r w:rsidRPr="00DB65C3">
              <w:t>Panels(</w:t>
            </w:r>
            <w:proofErr w:type="gramEnd"/>
            <w:r w:rsidRPr="00DB65C3">
              <w:t>EPDS)</w:t>
            </w:r>
          </w:p>
        </w:tc>
        <w:tc>
          <w:tcPr>
            <w:tcW w:w="1172" w:type="dxa"/>
            <w:vAlign w:val="center"/>
          </w:tcPr>
          <w:p w14:paraId="340DA288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0A21019E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2F47C571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3D896D04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783EC8B4" w14:textId="77777777" w:rsidR="00DB65C3" w:rsidRPr="00DB65C3" w:rsidRDefault="00DB65C3" w:rsidP="00DB65C3">
            <w:pPr>
              <w:jc w:val="left"/>
            </w:pPr>
            <w:r w:rsidRPr="00DB65C3">
              <w:t>Auto Transfer Switches</w:t>
            </w:r>
          </w:p>
        </w:tc>
        <w:tc>
          <w:tcPr>
            <w:tcW w:w="1172" w:type="dxa"/>
            <w:vAlign w:val="center"/>
          </w:tcPr>
          <w:p w14:paraId="1BA6959B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60C62AA8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2D5F5695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1106B24B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5C2818F4" w14:textId="77777777" w:rsidR="00DB65C3" w:rsidRPr="00DB65C3" w:rsidRDefault="00DB65C3" w:rsidP="00DB65C3">
            <w:pPr>
              <w:jc w:val="left"/>
            </w:pPr>
            <w:r w:rsidRPr="00DB65C3">
              <w:t>Ring Main Units</w:t>
            </w:r>
          </w:p>
        </w:tc>
        <w:tc>
          <w:tcPr>
            <w:tcW w:w="1172" w:type="dxa"/>
            <w:vAlign w:val="center"/>
          </w:tcPr>
          <w:p w14:paraId="09523511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31CA7A49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3FC20355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138BD9A5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48F295A0" w14:textId="77777777" w:rsidR="00DB65C3" w:rsidRPr="00DB65C3" w:rsidRDefault="00DB65C3" w:rsidP="00DB65C3">
            <w:pPr>
              <w:jc w:val="left"/>
            </w:pPr>
            <w:r w:rsidRPr="00DB65C3">
              <w:t>MV to LV Transformers</w:t>
            </w:r>
          </w:p>
        </w:tc>
        <w:tc>
          <w:tcPr>
            <w:tcW w:w="1172" w:type="dxa"/>
            <w:vAlign w:val="center"/>
          </w:tcPr>
          <w:p w14:paraId="1D6305AD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7ADD7C8F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1E007B6D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2208D293" w14:textId="77777777" w:rsidTr="00A31F0F">
        <w:trPr>
          <w:cantSplit/>
          <w:trHeight w:hRule="exact" w:val="407"/>
        </w:trPr>
        <w:tc>
          <w:tcPr>
            <w:tcW w:w="4686" w:type="dxa"/>
            <w:vAlign w:val="center"/>
          </w:tcPr>
          <w:p w14:paraId="772948A2" w14:textId="77777777" w:rsidR="00DB65C3" w:rsidRPr="00DB65C3" w:rsidRDefault="00DB65C3" w:rsidP="00DB65C3">
            <w:pPr>
              <w:jc w:val="left"/>
            </w:pPr>
            <w:r w:rsidRPr="00DB65C3">
              <w:t xml:space="preserve">Emergency Power Main Distribution Board  </w:t>
            </w:r>
          </w:p>
        </w:tc>
        <w:tc>
          <w:tcPr>
            <w:tcW w:w="1172" w:type="dxa"/>
            <w:vAlign w:val="center"/>
          </w:tcPr>
          <w:p w14:paraId="05D469D0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40EC06E3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39D10064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45DF434E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47830780" w14:textId="77777777" w:rsidR="00DB65C3" w:rsidRPr="00DB65C3" w:rsidRDefault="00DB65C3" w:rsidP="00DB65C3">
            <w:pPr>
              <w:jc w:val="left"/>
            </w:pPr>
            <w:r w:rsidRPr="00DB65C3">
              <w:t xml:space="preserve">Emergency Power Sub-Main Distribution Board </w:t>
            </w:r>
          </w:p>
        </w:tc>
        <w:tc>
          <w:tcPr>
            <w:tcW w:w="1172" w:type="dxa"/>
            <w:vAlign w:val="center"/>
          </w:tcPr>
          <w:p w14:paraId="08C398E3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52CCF8B5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1C6E1318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4275432E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2125DB08" w14:textId="77777777" w:rsidR="00DB65C3" w:rsidRPr="00DB65C3" w:rsidRDefault="00DB65C3" w:rsidP="00DB65C3">
            <w:pPr>
              <w:jc w:val="left"/>
            </w:pPr>
            <w:r w:rsidRPr="00DB65C3">
              <w:t>Emergency Power Local Distribution Board</w:t>
            </w:r>
          </w:p>
        </w:tc>
        <w:tc>
          <w:tcPr>
            <w:tcW w:w="1172" w:type="dxa"/>
            <w:vAlign w:val="center"/>
          </w:tcPr>
          <w:p w14:paraId="445097A0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62D5A72B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397B18DA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729780AA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279F0957" w14:textId="77777777" w:rsidR="00DB65C3" w:rsidRPr="00DB65C3" w:rsidRDefault="00DB65C3" w:rsidP="00DB65C3">
            <w:pPr>
              <w:jc w:val="left"/>
            </w:pPr>
            <w:r w:rsidRPr="00DB65C3">
              <w:rPr>
                <w:bCs/>
              </w:rPr>
              <w:t xml:space="preserve">Monitoring </w:t>
            </w:r>
          </w:p>
        </w:tc>
        <w:tc>
          <w:tcPr>
            <w:tcW w:w="1172" w:type="dxa"/>
            <w:vAlign w:val="center"/>
          </w:tcPr>
          <w:p w14:paraId="1B3608FA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03032568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2ABEBE4E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1BF40777" w14:textId="77777777" w:rsidTr="00A31F0F">
        <w:trPr>
          <w:cantSplit/>
          <w:trHeight w:hRule="exact" w:val="471"/>
        </w:trPr>
        <w:tc>
          <w:tcPr>
            <w:tcW w:w="4686" w:type="dxa"/>
            <w:vAlign w:val="center"/>
          </w:tcPr>
          <w:p w14:paraId="392FF1CB" w14:textId="40A95AD3" w:rsidR="00DB65C3" w:rsidRPr="00DB65C3" w:rsidRDefault="008C1896" w:rsidP="00DB65C3">
            <w:pPr>
              <w:jc w:val="left"/>
            </w:pPr>
            <w:r>
              <w:rPr>
                <w:bCs/>
              </w:rPr>
              <w:t>Scheduled P</w:t>
            </w:r>
            <w:r w:rsidR="00DB65C3" w:rsidRPr="00DB65C3">
              <w:rPr>
                <w:bCs/>
              </w:rPr>
              <w:t>M and Testing to Standard/Regulation</w:t>
            </w:r>
          </w:p>
        </w:tc>
        <w:tc>
          <w:tcPr>
            <w:tcW w:w="1172" w:type="dxa"/>
            <w:vAlign w:val="center"/>
          </w:tcPr>
          <w:p w14:paraId="7F5BD248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009F16AF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7235FB3B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4EA3107C" w14:textId="77777777" w:rsidTr="00A31F0F">
        <w:trPr>
          <w:cantSplit/>
          <w:trHeight w:hRule="exact" w:val="522"/>
        </w:trPr>
        <w:tc>
          <w:tcPr>
            <w:tcW w:w="4686" w:type="dxa"/>
            <w:shd w:val="clear" w:color="auto" w:fill="D9D9D9"/>
            <w:vAlign w:val="center"/>
          </w:tcPr>
          <w:p w14:paraId="7BCF1700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  <w:color w:val="000000"/>
                <w:u w:val="single"/>
              </w:rPr>
              <w:t>Fire Suppression</w:t>
            </w:r>
          </w:p>
        </w:tc>
        <w:tc>
          <w:tcPr>
            <w:tcW w:w="1172" w:type="dxa"/>
            <w:shd w:val="clear" w:color="auto" w:fill="D9D9D9"/>
            <w:vAlign w:val="center"/>
          </w:tcPr>
          <w:p w14:paraId="52B252BC" w14:textId="77777777" w:rsidR="00DB65C3" w:rsidRPr="00DB65C3" w:rsidRDefault="00DB65C3" w:rsidP="00DB65C3">
            <w:pPr>
              <w:jc w:val="center"/>
              <w:rPr>
                <w:b/>
                <w:bCs/>
              </w:rPr>
            </w:pPr>
            <w:r w:rsidRPr="00DB65C3">
              <w:rPr>
                <w:b/>
                <w:bCs/>
              </w:rPr>
              <w:t>In-house</w:t>
            </w:r>
          </w:p>
        </w:tc>
        <w:tc>
          <w:tcPr>
            <w:tcW w:w="1319" w:type="dxa"/>
            <w:shd w:val="clear" w:color="auto" w:fill="D9D9D9"/>
            <w:vAlign w:val="center"/>
          </w:tcPr>
          <w:p w14:paraId="1E1CDA54" w14:textId="77777777" w:rsidR="00DB65C3" w:rsidRPr="00DB65C3" w:rsidRDefault="00DB65C3" w:rsidP="00DB65C3">
            <w:pPr>
              <w:jc w:val="center"/>
              <w:rPr>
                <w:b/>
                <w:bCs/>
              </w:rPr>
            </w:pPr>
            <w:r w:rsidRPr="00DB65C3">
              <w:rPr>
                <w:b/>
                <w:bCs/>
              </w:rPr>
              <w:t>Specialist Supplier</w:t>
            </w:r>
          </w:p>
        </w:tc>
        <w:tc>
          <w:tcPr>
            <w:tcW w:w="2193" w:type="dxa"/>
            <w:shd w:val="clear" w:color="auto" w:fill="D9D9D9"/>
            <w:vAlign w:val="center"/>
          </w:tcPr>
          <w:p w14:paraId="53F08ECC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435BEAD2" w14:textId="77777777" w:rsidTr="00A31F0F">
        <w:trPr>
          <w:cantSplit/>
          <w:trHeight w:hRule="exact" w:val="387"/>
        </w:trPr>
        <w:tc>
          <w:tcPr>
            <w:tcW w:w="4686" w:type="dxa"/>
            <w:vAlign w:val="center"/>
          </w:tcPr>
          <w:p w14:paraId="60BC3FDC" w14:textId="77777777" w:rsidR="00DB65C3" w:rsidRPr="00DB65C3" w:rsidRDefault="00DB65C3" w:rsidP="00DB65C3">
            <w:pPr>
              <w:jc w:val="left"/>
            </w:pPr>
            <w:r w:rsidRPr="00DB65C3">
              <w:t>Sprinkler</w:t>
            </w:r>
          </w:p>
        </w:tc>
        <w:tc>
          <w:tcPr>
            <w:tcW w:w="1172" w:type="dxa"/>
            <w:vAlign w:val="center"/>
          </w:tcPr>
          <w:p w14:paraId="30EABA75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37FFE4AF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6EF4E0AB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6A8A33B2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384C46F1" w14:textId="77777777" w:rsidR="00DB65C3" w:rsidRPr="00DB65C3" w:rsidRDefault="00DB65C3" w:rsidP="00DB65C3">
            <w:pPr>
              <w:jc w:val="left"/>
            </w:pPr>
            <w:r w:rsidRPr="00DB65C3">
              <w:t>Foam</w:t>
            </w:r>
          </w:p>
        </w:tc>
        <w:tc>
          <w:tcPr>
            <w:tcW w:w="1172" w:type="dxa"/>
          </w:tcPr>
          <w:p w14:paraId="614A5E6B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7D152B06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3020848F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65656D1D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52EE1405" w14:textId="77777777" w:rsidR="00DB65C3" w:rsidRPr="00DB65C3" w:rsidRDefault="00DB65C3" w:rsidP="00DB65C3">
            <w:pPr>
              <w:jc w:val="left"/>
            </w:pPr>
            <w:r w:rsidRPr="00DB65C3">
              <w:t>Gaseous</w:t>
            </w:r>
          </w:p>
        </w:tc>
        <w:tc>
          <w:tcPr>
            <w:tcW w:w="1172" w:type="dxa"/>
          </w:tcPr>
          <w:p w14:paraId="1282F449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44E260A6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3BA288C3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225D0207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7F17EE4A" w14:textId="77777777" w:rsidR="00DB65C3" w:rsidRPr="00DB65C3" w:rsidRDefault="00DB65C3" w:rsidP="00DB65C3">
            <w:pPr>
              <w:jc w:val="left"/>
            </w:pPr>
            <w:r w:rsidRPr="00DB65C3">
              <w:t>Water Mist</w:t>
            </w:r>
          </w:p>
        </w:tc>
        <w:tc>
          <w:tcPr>
            <w:tcW w:w="1172" w:type="dxa"/>
            <w:vAlign w:val="center"/>
          </w:tcPr>
          <w:p w14:paraId="541D7748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0975DC4D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099132F8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48B7D818" w14:textId="77777777" w:rsidTr="00A31F0F">
        <w:trPr>
          <w:cantSplit/>
          <w:trHeight w:hRule="exact" w:val="302"/>
        </w:trPr>
        <w:tc>
          <w:tcPr>
            <w:tcW w:w="4686" w:type="dxa"/>
            <w:vAlign w:val="center"/>
          </w:tcPr>
          <w:p w14:paraId="65238747" w14:textId="4FDC3B37" w:rsidR="00DB65C3" w:rsidRPr="00DB65C3" w:rsidRDefault="00DB65C3" w:rsidP="00DB65C3">
            <w:pPr>
              <w:jc w:val="left"/>
            </w:pPr>
            <w:r w:rsidRPr="00DB65C3">
              <w:t>Hose Reel and Cabinets</w:t>
            </w:r>
          </w:p>
        </w:tc>
        <w:tc>
          <w:tcPr>
            <w:tcW w:w="1172" w:type="dxa"/>
          </w:tcPr>
          <w:p w14:paraId="1F09AC9A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</w:tcPr>
          <w:p w14:paraId="512F4272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1D14F997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4AD34144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4FE9DA13" w14:textId="77777777" w:rsidR="00DB65C3" w:rsidRPr="00DB65C3" w:rsidRDefault="00DB65C3" w:rsidP="00DB65C3">
            <w:pPr>
              <w:jc w:val="left"/>
            </w:pPr>
            <w:r w:rsidRPr="00DB65C3">
              <w:rPr>
                <w:shd w:val="clear" w:color="auto" w:fill="FFFFFF"/>
              </w:rPr>
              <w:t>Hydrant</w:t>
            </w:r>
            <w:r w:rsidRPr="00DB65C3">
              <w:t xml:space="preserve"> </w:t>
            </w:r>
          </w:p>
        </w:tc>
        <w:tc>
          <w:tcPr>
            <w:tcW w:w="1172" w:type="dxa"/>
            <w:vAlign w:val="center"/>
          </w:tcPr>
          <w:p w14:paraId="595FDE12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4DD74A34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57469BC9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1C1C0BEA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257B9FFA" w14:textId="77777777" w:rsidR="00DB65C3" w:rsidRPr="00DB65C3" w:rsidRDefault="00DB65C3" w:rsidP="00DB65C3">
            <w:pPr>
              <w:jc w:val="left"/>
            </w:pPr>
            <w:r w:rsidRPr="00DB65C3">
              <w:t>Extinguisher</w:t>
            </w:r>
          </w:p>
        </w:tc>
        <w:tc>
          <w:tcPr>
            <w:tcW w:w="1172" w:type="dxa"/>
            <w:vAlign w:val="center"/>
          </w:tcPr>
          <w:p w14:paraId="12B4FE3C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4489F10E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7AF174D5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7949820C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7B01BF49" w14:textId="77777777" w:rsidR="00DB65C3" w:rsidRPr="00DB65C3" w:rsidRDefault="00DB65C3" w:rsidP="00DB65C3">
            <w:pPr>
              <w:jc w:val="left"/>
            </w:pPr>
            <w:r w:rsidRPr="00DB65C3">
              <w:t>Blanket</w:t>
            </w:r>
            <w:r w:rsidRPr="00DB65C3">
              <w:rPr>
                <w:bCs/>
              </w:rPr>
              <w:t xml:space="preserve"> </w:t>
            </w:r>
          </w:p>
        </w:tc>
        <w:tc>
          <w:tcPr>
            <w:tcW w:w="1172" w:type="dxa"/>
            <w:vAlign w:val="center"/>
          </w:tcPr>
          <w:p w14:paraId="0D1444F7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5DA66B81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54772168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276B0773" w14:textId="77777777" w:rsidTr="00A31F0F">
        <w:trPr>
          <w:cantSplit/>
          <w:trHeight w:hRule="exact" w:val="331"/>
        </w:trPr>
        <w:tc>
          <w:tcPr>
            <w:tcW w:w="4686" w:type="dxa"/>
            <w:vAlign w:val="center"/>
          </w:tcPr>
          <w:p w14:paraId="140EFC73" w14:textId="77777777" w:rsidR="00DB65C3" w:rsidRPr="00DB65C3" w:rsidRDefault="00DB65C3" w:rsidP="00DB65C3">
            <w:pPr>
              <w:jc w:val="left"/>
            </w:pPr>
            <w:r w:rsidRPr="00DB65C3">
              <w:rPr>
                <w:bCs/>
              </w:rPr>
              <w:t>Monitoring</w:t>
            </w:r>
          </w:p>
        </w:tc>
        <w:tc>
          <w:tcPr>
            <w:tcW w:w="1172" w:type="dxa"/>
            <w:vAlign w:val="center"/>
          </w:tcPr>
          <w:p w14:paraId="1DF78572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3BC72CB3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630A910A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0373BC13" w14:textId="77777777" w:rsidTr="00A31F0F">
        <w:trPr>
          <w:cantSplit/>
          <w:trHeight w:hRule="exact" w:val="522"/>
        </w:trPr>
        <w:tc>
          <w:tcPr>
            <w:tcW w:w="4686" w:type="dxa"/>
            <w:vAlign w:val="center"/>
          </w:tcPr>
          <w:p w14:paraId="50097FF2" w14:textId="298A90DD" w:rsidR="00DB65C3" w:rsidRPr="00DB65C3" w:rsidRDefault="008C1896" w:rsidP="00DB65C3">
            <w:pPr>
              <w:jc w:val="left"/>
              <w:rPr>
                <w:bCs/>
              </w:rPr>
            </w:pPr>
            <w:r>
              <w:rPr>
                <w:bCs/>
              </w:rPr>
              <w:t>Scheduled P</w:t>
            </w:r>
            <w:r w:rsidR="00DB65C3" w:rsidRPr="00DB65C3">
              <w:rPr>
                <w:bCs/>
              </w:rPr>
              <w:t>M and Testing to Standard/Regulation</w:t>
            </w:r>
          </w:p>
          <w:p w14:paraId="177E5776" w14:textId="77777777" w:rsidR="00DB65C3" w:rsidRPr="00DB65C3" w:rsidRDefault="00DB65C3" w:rsidP="00DB65C3">
            <w:pPr>
              <w:jc w:val="left"/>
            </w:pPr>
          </w:p>
        </w:tc>
        <w:tc>
          <w:tcPr>
            <w:tcW w:w="1172" w:type="dxa"/>
          </w:tcPr>
          <w:p w14:paraId="64EDF699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</w:tcPr>
          <w:p w14:paraId="181A3648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40A134CF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264165EF" w14:textId="77777777" w:rsidTr="00A31F0F">
        <w:trPr>
          <w:cantSplit/>
          <w:trHeight w:hRule="exact" w:val="267"/>
        </w:trPr>
        <w:tc>
          <w:tcPr>
            <w:tcW w:w="4686" w:type="dxa"/>
            <w:shd w:val="clear" w:color="auto" w:fill="D9D9D9"/>
            <w:vAlign w:val="center"/>
          </w:tcPr>
          <w:p w14:paraId="0A02D456" w14:textId="77777777" w:rsidR="00DB65C3" w:rsidRPr="00DB65C3" w:rsidRDefault="00DB65C3" w:rsidP="00DB65C3">
            <w:pPr>
              <w:jc w:val="left"/>
              <w:rPr>
                <w:b/>
                <w:bCs/>
                <w:u w:val="single"/>
              </w:rPr>
            </w:pPr>
            <w:r w:rsidRPr="00DB65C3">
              <w:rPr>
                <w:b/>
                <w:bCs/>
                <w:u w:val="single"/>
              </w:rPr>
              <w:t>Fuel Storage</w:t>
            </w:r>
          </w:p>
          <w:p w14:paraId="299899E5" w14:textId="77777777" w:rsidR="00DB65C3" w:rsidRPr="00DB65C3" w:rsidRDefault="00DB65C3" w:rsidP="00DB65C3">
            <w:pPr>
              <w:jc w:val="left"/>
            </w:pPr>
          </w:p>
        </w:tc>
        <w:tc>
          <w:tcPr>
            <w:tcW w:w="1172" w:type="dxa"/>
            <w:shd w:val="clear" w:color="auto" w:fill="D9D9D9"/>
            <w:vAlign w:val="center"/>
          </w:tcPr>
          <w:p w14:paraId="5E54B7F0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shd w:val="clear" w:color="auto" w:fill="D9D9D9"/>
            <w:vAlign w:val="center"/>
          </w:tcPr>
          <w:p w14:paraId="7321528B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shd w:val="clear" w:color="auto" w:fill="D9D9D9"/>
            <w:vAlign w:val="center"/>
          </w:tcPr>
          <w:p w14:paraId="60688EF6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7F5B9A45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35F05140" w14:textId="77777777" w:rsidR="00DB65C3" w:rsidRPr="00DB65C3" w:rsidRDefault="00DB65C3" w:rsidP="00DB65C3">
            <w:pPr>
              <w:jc w:val="left"/>
            </w:pPr>
            <w:r w:rsidRPr="00DB65C3">
              <w:t>Tanks</w:t>
            </w:r>
          </w:p>
        </w:tc>
        <w:tc>
          <w:tcPr>
            <w:tcW w:w="1172" w:type="dxa"/>
            <w:vAlign w:val="center"/>
          </w:tcPr>
          <w:p w14:paraId="5F69CC68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78D3888C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662A49BC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030D8D46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783A3542" w14:textId="77777777" w:rsidR="00DB65C3" w:rsidRPr="00DB65C3" w:rsidRDefault="00DB65C3" w:rsidP="00DB65C3">
            <w:pPr>
              <w:jc w:val="left"/>
            </w:pPr>
            <w:r w:rsidRPr="00DB65C3">
              <w:t>Cleaning</w:t>
            </w:r>
          </w:p>
        </w:tc>
        <w:tc>
          <w:tcPr>
            <w:tcW w:w="1172" w:type="dxa"/>
            <w:vAlign w:val="center"/>
          </w:tcPr>
          <w:p w14:paraId="6C1A3044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43BA9451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67D8CBC1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1328F9B0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39F167F5" w14:textId="77777777" w:rsidR="00DB65C3" w:rsidRPr="00DB65C3" w:rsidRDefault="00DB65C3" w:rsidP="00DB65C3">
            <w:pPr>
              <w:jc w:val="left"/>
            </w:pPr>
            <w:r w:rsidRPr="00DB65C3">
              <w:rPr>
                <w:bCs/>
              </w:rPr>
              <w:t>Monitoring</w:t>
            </w:r>
          </w:p>
        </w:tc>
        <w:tc>
          <w:tcPr>
            <w:tcW w:w="1172" w:type="dxa"/>
          </w:tcPr>
          <w:p w14:paraId="7D2DFE51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</w:tcPr>
          <w:p w14:paraId="688251E0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6A8BE04E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487BE673" w14:textId="77777777" w:rsidTr="00A31F0F">
        <w:trPr>
          <w:cantSplit/>
          <w:trHeight w:hRule="exact" w:val="523"/>
        </w:trPr>
        <w:tc>
          <w:tcPr>
            <w:tcW w:w="4686" w:type="dxa"/>
            <w:vAlign w:val="center"/>
          </w:tcPr>
          <w:p w14:paraId="25FF9740" w14:textId="1803815E" w:rsidR="00DB65C3" w:rsidRPr="00DB65C3" w:rsidRDefault="008C1896" w:rsidP="00DB65C3">
            <w:pPr>
              <w:jc w:val="left"/>
            </w:pPr>
            <w:r>
              <w:rPr>
                <w:bCs/>
              </w:rPr>
              <w:t>Scheduled P</w:t>
            </w:r>
            <w:r w:rsidR="00DB65C3" w:rsidRPr="00DB65C3">
              <w:rPr>
                <w:bCs/>
              </w:rPr>
              <w:t>M and Testing to Standard/Regulation</w:t>
            </w:r>
          </w:p>
        </w:tc>
        <w:tc>
          <w:tcPr>
            <w:tcW w:w="1172" w:type="dxa"/>
          </w:tcPr>
          <w:p w14:paraId="595A4292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</w:tcPr>
          <w:p w14:paraId="76B8D073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2B21BDD2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</w:tbl>
    <w:p w14:paraId="6DD9ADE7" w14:textId="2E91D011" w:rsidR="00014652" w:rsidRPr="00014652" w:rsidRDefault="00014652" w:rsidP="00DB65C3">
      <w:pPr>
        <w:tabs>
          <w:tab w:val="left" w:pos="1620"/>
        </w:tabs>
      </w:pPr>
    </w:p>
    <w:sectPr w:rsidR="00014652" w:rsidRPr="0001465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45531" w14:textId="77777777" w:rsidR="00471BA3" w:rsidRDefault="00471BA3">
      <w:r>
        <w:separator/>
      </w:r>
    </w:p>
    <w:p w14:paraId="19352154" w14:textId="77777777" w:rsidR="00471BA3" w:rsidRDefault="00471BA3"/>
  </w:endnote>
  <w:endnote w:type="continuationSeparator" w:id="0">
    <w:p w14:paraId="59885635" w14:textId="77777777" w:rsidR="00471BA3" w:rsidRDefault="00471BA3">
      <w:r>
        <w:continuationSeparator/>
      </w:r>
    </w:p>
    <w:p w14:paraId="5E60208B" w14:textId="77777777" w:rsidR="00471BA3" w:rsidRDefault="00471B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521A79FC" w:rsidR="009210BF" w:rsidRDefault="00471BA3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6228D">
          <w:rPr>
            <w:sz w:val="16"/>
            <w:szCs w:val="16"/>
            <w:lang w:val="en-AU"/>
          </w:rPr>
          <w:t>EOM-ZM0-TP-000140</w:t>
        </w:r>
        <w:r w:rsidR="004E3912">
          <w:rPr>
            <w:sz w:val="16"/>
            <w:szCs w:val="16"/>
            <w:lang w:val="en-AU"/>
          </w:rPr>
          <w:t xml:space="preserve"> </w:t>
        </w:r>
        <w:r w:rsidR="008C1896">
          <w:rPr>
            <w:sz w:val="16"/>
            <w:szCs w:val="16"/>
            <w:lang w:val="en-AU"/>
          </w:rPr>
          <w:t>Rev 00</w:t>
        </w:r>
        <w:r w:rsidR="007F3027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8C1896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8C1896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0E793" w14:textId="77777777" w:rsidR="00471BA3" w:rsidRDefault="00471BA3">
      <w:r>
        <w:separator/>
      </w:r>
    </w:p>
    <w:p w14:paraId="3480CF9D" w14:textId="77777777" w:rsidR="00471BA3" w:rsidRDefault="00471BA3"/>
  </w:footnote>
  <w:footnote w:type="continuationSeparator" w:id="0">
    <w:p w14:paraId="20614CA3" w14:textId="77777777" w:rsidR="00471BA3" w:rsidRDefault="00471BA3">
      <w:r>
        <w:continuationSeparator/>
      </w:r>
    </w:p>
    <w:p w14:paraId="4FC5C1EF" w14:textId="77777777" w:rsidR="00471BA3" w:rsidRDefault="00471B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289B0515" w:rsidR="009210BF" w:rsidRDefault="007F3027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5E1EBFD5" wp14:editId="5EBEE0C8">
                <wp:simplePos x="0" y="0"/>
                <wp:positionH relativeFrom="column">
                  <wp:posOffset>-292100</wp:posOffset>
                </wp:positionH>
                <wp:positionV relativeFrom="paragraph">
                  <wp:posOffset>-114300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75BBEFF9" w:rsidR="009210BF" w:rsidRPr="006A25F8" w:rsidRDefault="0046228D" w:rsidP="00256BE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46228D">
            <w:rPr>
              <w:kern w:val="32"/>
              <w:sz w:val="24"/>
              <w:szCs w:val="24"/>
              <w:lang w:val="en-GB"/>
            </w:rPr>
            <w:t>Maintenance Skill Level Requirements Matrix - Schools and Universities Checklist</w:t>
          </w:r>
        </w:p>
      </w:tc>
    </w:tr>
  </w:tbl>
  <w:p w14:paraId="0FE4F66F" w14:textId="1B0A1278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652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228D"/>
    <w:rsid w:val="00465DCF"/>
    <w:rsid w:val="00467352"/>
    <w:rsid w:val="00467EDF"/>
    <w:rsid w:val="0047086D"/>
    <w:rsid w:val="004716D9"/>
    <w:rsid w:val="00471BA3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4E9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281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3027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896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191B"/>
    <w:rsid w:val="00BD2B3E"/>
    <w:rsid w:val="00BD353B"/>
    <w:rsid w:val="00BD3BBC"/>
    <w:rsid w:val="00BD4B6B"/>
    <w:rsid w:val="00BD4E75"/>
    <w:rsid w:val="00BD55A7"/>
    <w:rsid w:val="00BD7894"/>
    <w:rsid w:val="00BE286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5C3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148"/>
    <w:rsid w:val="00E535C6"/>
    <w:rsid w:val="00E551F7"/>
    <w:rsid w:val="00E5651E"/>
    <w:rsid w:val="00E5706F"/>
    <w:rsid w:val="00E570E6"/>
    <w:rsid w:val="00E578AE"/>
    <w:rsid w:val="00E57F99"/>
    <w:rsid w:val="00E62DCD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3D70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table" w:customStyle="1" w:styleId="TableGrid5">
    <w:name w:val="Table Grid5"/>
    <w:basedOn w:val="TableNormal"/>
    <w:next w:val="TableGrid"/>
    <w:uiPriority w:val="39"/>
    <w:rsid w:val="00DB65C3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78D3BB-29ED-48FF-8FF6-4AED5686B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CF4328-6BAC-4EB6-8370-ADBFA67A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3400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EOM-ZM0-TP-000140 Rev 001</dc:subject>
  <dc:creator>Rivamonte, Leonnito (RMP)</dc:creator>
  <cp:keywords>ᅟ</cp:keywords>
  <cp:lastModifiedBy>Jancil Saldhana</cp:lastModifiedBy>
  <cp:revision>3</cp:revision>
  <cp:lastPrinted>2017-10-17T10:11:00Z</cp:lastPrinted>
  <dcterms:created xsi:type="dcterms:W3CDTF">2021-05-03T05:03:00Z</dcterms:created>
  <dcterms:modified xsi:type="dcterms:W3CDTF">2021-08-17T08:51:00Z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